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附件2-1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第三轮省级生态环境保护督察第四十项整改任务完成情况表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6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整改任务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对下属高速公路按设计要求对桥面径流收集系统进行改造，有效落实桥面径流收集废水，减少环境风险。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  <w:t>整改责任单位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eastAsia="仿宋_GB2312"/>
                <w:color w:val="auto"/>
                <w:sz w:val="28"/>
                <w:szCs w:val="28"/>
                <w:lang w:eastAsia="zh-CN"/>
              </w:rPr>
              <w:t>四川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路桥建设集团股份有限公司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整改目标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完成成自泸公司、内威荣公司桥面径流收集系统建设和改造，有效管控环境风险。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整改措施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  <w:t>2023年10月底前，完成成自泸高速草坝子、威远河、长滩河、大地口、沱江大桥、印金山大桥6处桥面径流收集系统补建改造。</w:t>
            </w:r>
          </w:p>
          <w:p>
            <w:pPr>
              <w:numPr>
                <w:numId w:val="0"/>
              </w:numPr>
              <w:ind w:leftChars="0"/>
              <w:jc w:val="both"/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2、2023年10月底前，完成内威荣高速乌龙沱大桥桥面径流收集系统补建改造。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整改主要工作及成效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成自泸高速草坝子、威远河、长滩河、大地口、沱江大桥、印金山大桥6处桥面径流收集系统在2023年6月底已完成施工，7月底已组织竣工验收，验收合格。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内威荣高速乌龙沱大桥桥面径流收集系统在2023年6月底已完成施工，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7月底已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组织竣工验收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，验收合格。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47B172"/>
    <w:multiLevelType w:val="singleLevel"/>
    <w:tmpl w:val="0D47B17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ODc3ZjAyNDU1ODM5OWQ4ZTM2NTJhMTFkYjIyZWMifQ=="/>
  </w:docVars>
  <w:rsids>
    <w:rsidRoot w:val="66D40DA9"/>
    <w:rsid w:val="0C7513D0"/>
    <w:rsid w:val="0E8C0659"/>
    <w:rsid w:val="151148DE"/>
    <w:rsid w:val="18DB73AD"/>
    <w:rsid w:val="19341F4D"/>
    <w:rsid w:val="26C2328E"/>
    <w:rsid w:val="2F92721B"/>
    <w:rsid w:val="3441187A"/>
    <w:rsid w:val="43C0001A"/>
    <w:rsid w:val="5A89319F"/>
    <w:rsid w:val="665E6F19"/>
    <w:rsid w:val="66D40DA9"/>
    <w:rsid w:val="67A33D00"/>
    <w:rsid w:val="6CDC1854"/>
    <w:rsid w:val="6F641D53"/>
    <w:rsid w:val="73E056D6"/>
    <w:rsid w:val="7658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446</Characters>
  <Lines>0</Lines>
  <Paragraphs>0</Paragraphs>
  <TotalTime>1</TotalTime>
  <ScaleCrop>false</ScaleCrop>
  <LinksUpToDate>false</LinksUpToDate>
  <CharactersWithSpaces>446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2023-07-06T07:10:00Z</dcterms:created>
  <dc:creator>呆。</dc:creator>
  <cp:lastModifiedBy>呆。</cp:lastModifiedBy>
  <cp:lastPrinted>2023-08-11T02:43:00Z</cp:lastPrinted>
  <dcterms:modified xsi:type="dcterms:W3CDTF">2023-10-31T06:56:22Z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CA2FA58A44B647DDB3F24F0FB68349E5_11</vt:lpwstr>
  </property>
</Properties>
</file>